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63B9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26FB285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法定代表人授权书</w:t>
      </w:r>
    </w:p>
    <w:p w14:paraId="63867B0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</w:p>
    <w:p w14:paraId="30EC84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本授权委托书声明：我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XXX公司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的法定代表人，现授权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为我单位委托代理人，以本单位的名义参加XXX工程建设项目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竞争性谈判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活动。委托代理人在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竞争性谈判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活动和评比、谈判以及合同签订过程中所签署的一切文件和处理与之有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关的一切事务，我及我单位均予以承认，并全部承担其产生的所有权利和义务。</w:t>
      </w:r>
    </w:p>
    <w:p w14:paraId="0817DF0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委托代理人无转委托权。特此委托。</w:t>
      </w:r>
    </w:p>
    <w:p w14:paraId="7DC2C3A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89A084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法定代表人签字：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</w:p>
    <w:p w14:paraId="7572B3A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委托代理人签字：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手机：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</w:p>
    <w:p w14:paraId="4E6B5D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传真：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</w:p>
    <w:p w14:paraId="6CB3633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A96E1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竞争性谈判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申请人</w:t>
      </w:r>
      <w:r>
        <w:rPr>
          <w:rFonts w:hint="eastAsia" w:ascii="仿宋_GB2312" w:eastAsia="仿宋_GB2312"/>
          <w:sz w:val="32"/>
          <w:szCs w:val="32"/>
        </w:rPr>
        <w:t>：（全称并加盖企业法人公章）</w:t>
      </w:r>
    </w:p>
    <w:p w14:paraId="38351D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3D5E1ED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0FC954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EE7C5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D8A7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234D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5AE00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C6CBB3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85706F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4885D4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费用报价单</w:t>
      </w:r>
    </w:p>
    <w:tbl>
      <w:tblPr>
        <w:tblStyle w:val="11"/>
        <w:tblW w:w="93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7"/>
        <w:gridCol w:w="6815"/>
      </w:tblGrid>
      <w:tr w14:paraId="2AF0D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557" w:type="dxa"/>
            <w:vAlign w:val="center"/>
          </w:tcPr>
          <w:p w14:paraId="1327536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项目名称</w:t>
            </w:r>
          </w:p>
        </w:tc>
        <w:tc>
          <w:tcPr>
            <w:tcW w:w="6815" w:type="dxa"/>
            <w:vAlign w:val="center"/>
          </w:tcPr>
          <w:p w14:paraId="3F306A8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农村污水治理设施一体化站点安全防护改造（箱体顶部安装栏杆）项目</w:t>
            </w:r>
          </w:p>
        </w:tc>
      </w:tr>
      <w:tr w14:paraId="62EB0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557" w:type="dxa"/>
            <w:vAlign w:val="center"/>
          </w:tcPr>
          <w:p w14:paraId="2AD7119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报价</w:t>
            </w:r>
          </w:p>
          <w:p w14:paraId="2725657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%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6815" w:type="dxa"/>
            <w:vAlign w:val="center"/>
          </w:tcPr>
          <w:p w14:paraId="447D14E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613713E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下浮比例：</w:t>
            </w:r>
          </w:p>
        </w:tc>
      </w:tr>
      <w:tr w14:paraId="5023F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2557" w:type="dxa"/>
            <w:vAlign w:val="center"/>
          </w:tcPr>
          <w:p w14:paraId="01C4D73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备注</w:t>
            </w:r>
          </w:p>
        </w:tc>
        <w:tc>
          <w:tcPr>
            <w:tcW w:w="6815" w:type="dxa"/>
            <w:vAlign w:val="center"/>
          </w:tcPr>
          <w:p w14:paraId="05BFFC6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本次报价为不含税报价</w:t>
            </w:r>
          </w:p>
        </w:tc>
      </w:tr>
    </w:tbl>
    <w:p w14:paraId="568D86EC">
      <w:pPr>
        <w:spacing w:line="360" w:lineRule="auto"/>
        <w:rPr>
          <w:rFonts w:ascii="宋体" w:hAnsi="宋体" w:cs="宋体"/>
          <w:sz w:val="24"/>
        </w:rPr>
      </w:pPr>
    </w:p>
    <w:p w14:paraId="644D49F4">
      <w:pPr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注：供应商的报价是最终用户验收合格后的总价，包括供应商完成本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工作</w:t>
      </w:r>
      <w:r>
        <w:rPr>
          <w:rFonts w:hint="eastAsia" w:ascii="宋体" w:hAnsi="宋体" w:cs="宋体"/>
          <w:sz w:val="24"/>
          <w:highlight w:val="none"/>
        </w:rPr>
        <w:t>所需的一切费用。本次磋商报价包括（但不限于）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人工费</w:t>
      </w:r>
      <w:r>
        <w:rPr>
          <w:rFonts w:hint="eastAsia" w:ascii="宋体" w:hAnsi="宋体" w:cs="宋体"/>
          <w:sz w:val="24"/>
          <w:highlight w:val="none"/>
        </w:rPr>
        <w:t>、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材料费、机械费</w:t>
      </w:r>
      <w:r>
        <w:rPr>
          <w:rFonts w:hint="eastAsia" w:ascii="宋体" w:hAnsi="宋体" w:cs="宋体"/>
          <w:sz w:val="24"/>
          <w:highlight w:val="none"/>
        </w:rPr>
        <w:t>、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管理费、利润、规费</w:t>
      </w:r>
      <w:r>
        <w:rPr>
          <w:rFonts w:hint="eastAsia" w:ascii="宋体" w:hAnsi="宋体" w:cs="宋体"/>
          <w:sz w:val="24"/>
          <w:highlight w:val="none"/>
        </w:rPr>
        <w:t>等所有有关各项的含税费用</w:t>
      </w:r>
      <w:r>
        <w:rPr>
          <w:rFonts w:hint="eastAsia" w:ascii="宋体" w:hAnsi="宋体" w:cs="宋体"/>
          <w:sz w:val="24"/>
          <w:highlight w:val="none"/>
          <w:lang w:eastAsia="zh-CN"/>
        </w:rPr>
        <w:t>、</w:t>
      </w:r>
      <w:r>
        <w:rPr>
          <w:rFonts w:hint="eastAsia" w:ascii="宋体" w:hAnsi="宋体" w:cs="宋体"/>
          <w:sz w:val="24"/>
          <w:highlight w:val="none"/>
        </w:rPr>
        <w:t>磋商文件规定的所有费用及可能存在的未知费用。供应商应充分考虑本项目的风险，风险费用已含在磋商报价中，采购人不再承担由于任何风险引起的费用。</w:t>
      </w:r>
    </w:p>
    <w:p w14:paraId="35015070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本项目采用—次性下浮比例报价，总价下浮，单价同比例下浮，最低价中标方式。报价表由各供应商单独密封提交，资格审查合格后，现场依次拆封合格供应商报价表，进行唱标。若出现相同报价，则相同最低报价单位进行现场第二次报价(二次报价下浮率须大于第—次报价下浮率)，后续若出现相同报价以此类推。下浮比例最高的为最优报价，最优报价为中选价。</w:t>
      </w:r>
    </w:p>
    <w:p w14:paraId="55F0651B">
      <w:pPr>
        <w:spacing w:line="360" w:lineRule="auto"/>
        <w:ind w:firstLine="480"/>
        <w:rPr>
          <w:rFonts w:ascii="宋体" w:hAnsi="宋体" w:cs="宋体"/>
          <w:sz w:val="24"/>
        </w:rPr>
      </w:pPr>
    </w:p>
    <w:p w14:paraId="3A75CBF5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供应商名称：（盖章）</w:t>
      </w:r>
    </w:p>
    <w:p w14:paraId="48399414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法定代表人或授权代表（</w:t>
      </w:r>
      <w:r>
        <w:rPr>
          <w:rFonts w:hint="eastAsia" w:ascii="宋体" w:hAnsi="宋体" w:cs="宋体"/>
          <w:bCs/>
          <w:sz w:val="24"/>
        </w:rPr>
        <w:t>签字或加盖个人印章</w:t>
      </w:r>
      <w:r>
        <w:rPr>
          <w:rFonts w:hint="eastAsia" w:ascii="宋体" w:hAnsi="宋体" w:cs="宋体"/>
          <w:sz w:val="24"/>
        </w:rPr>
        <w:t>）：</w:t>
      </w:r>
    </w:p>
    <w:p w14:paraId="28F144A6">
      <w:pPr>
        <w:adjustRightInd w:val="0"/>
        <w:spacing w:line="360" w:lineRule="auto"/>
        <w:ind w:firstLine="480" w:firstLineChars="200"/>
        <w:rPr>
          <w:rFonts w:ascii="宋体" w:hAnsi="宋体" w:cs="宋体"/>
          <w:sz w:val="36"/>
          <w:szCs w:val="36"/>
        </w:rPr>
      </w:pPr>
      <w:r>
        <w:rPr>
          <w:rFonts w:hint="eastAsia" w:ascii="宋体" w:hAnsi="宋体" w:cs="宋体"/>
          <w:sz w:val="24"/>
        </w:rPr>
        <w:t>日期：   年    月    日</w:t>
      </w:r>
    </w:p>
    <w:p w14:paraId="40ED88F1">
      <w:pPr>
        <w:pStyle w:val="4"/>
        <w:spacing w:line="360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</w:p>
    <w:p w14:paraId="6DE8992D">
      <w:pPr>
        <w:adjustRightInd w:val="0"/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47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B863D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57B41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1OTA5OTVlYTk4MjMyYmZmZTMyNjRlNzYwMjkzNGIifQ=="/>
  </w:docVars>
  <w:rsids>
    <w:rsidRoot w:val="6A9A7027"/>
    <w:rsid w:val="00004E09"/>
    <w:rsid w:val="0007237A"/>
    <w:rsid w:val="00077705"/>
    <w:rsid w:val="000846FE"/>
    <w:rsid w:val="00183D3B"/>
    <w:rsid w:val="001F5A89"/>
    <w:rsid w:val="00210F08"/>
    <w:rsid w:val="00232425"/>
    <w:rsid w:val="002850C9"/>
    <w:rsid w:val="002E11DA"/>
    <w:rsid w:val="00364B81"/>
    <w:rsid w:val="00365612"/>
    <w:rsid w:val="00371A2B"/>
    <w:rsid w:val="00434401"/>
    <w:rsid w:val="00450BC0"/>
    <w:rsid w:val="00451C09"/>
    <w:rsid w:val="004F5897"/>
    <w:rsid w:val="00504840"/>
    <w:rsid w:val="00506BAB"/>
    <w:rsid w:val="00690C7D"/>
    <w:rsid w:val="006B0829"/>
    <w:rsid w:val="006D5C5B"/>
    <w:rsid w:val="00757AB7"/>
    <w:rsid w:val="007836F7"/>
    <w:rsid w:val="0078771E"/>
    <w:rsid w:val="007C090C"/>
    <w:rsid w:val="007F5F28"/>
    <w:rsid w:val="0084388B"/>
    <w:rsid w:val="008E77F5"/>
    <w:rsid w:val="00965E7D"/>
    <w:rsid w:val="009B4C49"/>
    <w:rsid w:val="00A824D4"/>
    <w:rsid w:val="00AE687A"/>
    <w:rsid w:val="00BA7CD4"/>
    <w:rsid w:val="00BE7706"/>
    <w:rsid w:val="00BF1DAC"/>
    <w:rsid w:val="00C30060"/>
    <w:rsid w:val="00C87D69"/>
    <w:rsid w:val="00CA6BCF"/>
    <w:rsid w:val="00CC0982"/>
    <w:rsid w:val="00CD156C"/>
    <w:rsid w:val="00D1647A"/>
    <w:rsid w:val="00DA5ECE"/>
    <w:rsid w:val="00DE13F4"/>
    <w:rsid w:val="00E02704"/>
    <w:rsid w:val="00E63C59"/>
    <w:rsid w:val="00EA2AE0"/>
    <w:rsid w:val="00EB5E9F"/>
    <w:rsid w:val="00EC7997"/>
    <w:rsid w:val="00EE296B"/>
    <w:rsid w:val="00F41620"/>
    <w:rsid w:val="00F86FE2"/>
    <w:rsid w:val="00FA2DC1"/>
    <w:rsid w:val="03D6719E"/>
    <w:rsid w:val="040A684F"/>
    <w:rsid w:val="04503531"/>
    <w:rsid w:val="0533634A"/>
    <w:rsid w:val="05E432A5"/>
    <w:rsid w:val="065E545B"/>
    <w:rsid w:val="0957561B"/>
    <w:rsid w:val="0978425B"/>
    <w:rsid w:val="0A9E42EA"/>
    <w:rsid w:val="0AA01B20"/>
    <w:rsid w:val="0AB228C8"/>
    <w:rsid w:val="0B421C38"/>
    <w:rsid w:val="0C3703FE"/>
    <w:rsid w:val="0D2512DC"/>
    <w:rsid w:val="0D7E0608"/>
    <w:rsid w:val="0E0203EA"/>
    <w:rsid w:val="0F5846E3"/>
    <w:rsid w:val="0FBD2A6A"/>
    <w:rsid w:val="105C2DB9"/>
    <w:rsid w:val="10D137DE"/>
    <w:rsid w:val="127D04F1"/>
    <w:rsid w:val="12D07A50"/>
    <w:rsid w:val="12DC3AAD"/>
    <w:rsid w:val="145D1FD5"/>
    <w:rsid w:val="15BD5E17"/>
    <w:rsid w:val="16926261"/>
    <w:rsid w:val="17604CAC"/>
    <w:rsid w:val="182C4469"/>
    <w:rsid w:val="183C4A74"/>
    <w:rsid w:val="184A177D"/>
    <w:rsid w:val="186B1B5B"/>
    <w:rsid w:val="195E650C"/>
    <w:rsid w:val="197D0AED"/>
    <w:rsid w:val="1BE76F98"/>
    <w:rsid w:val="1C897ECD"/>
    <w:rsid w:val="1CAF5B4F"/>
    <w:rsid w:val="1CB57848"/>
    <w:rsid w:val="1CC07412"/>
    <w:rsid w:val="1D036806"/>
    <w:rsid w:val="1DB53742"/>
    <w:rsid w:val="1DBE097F"/>
    <w:rsid w:val="1DCF493A"/>
    <w:rsid w:val="1F953961"/>
    <w:rsid w:val="20857716"/>
    <w:rsid w:val="208B1F1C"/>
    <w:rsid w:val="210A3D0B"/>
    <w:rsid w:val="2175067B"/>
    <w:rsid w:val="21E06799"/>
    <w:rsid w:val="22552839"/>
    <w:rsid w:val="22810B68"/>
    <w:rsid w:val="24690885"/>
    <w:rsid w:val="24C60977"/>
    <w:rsid w:val="25D4581B"/>
    <w:rsid w:val="260333D3"/>
    <w:rsid w:val="27AC35F6"/>
    <w:rsid w:val="290175FB"/>
    <w:rsid w:val="29D02628"/>
    <w:rsid w:val="2A013729"/>
    <w:rsid w:val="2A946CEF"/>
    <w:rsid w:val="2B144310"/>
    <w:rsid w:val="2B762899"/>
    <w:rsid w:val="2C0026DB"/>
    <w:rsid w:val="2C063C1D"/>
    <w:rsid w:val="2D0811ED"/>
    <w:rsid w:val="2D894E57"/>
    <w:rsid w:val="2E69140C"/>
    <w:rsid w:val="2F566C69"/>
    <w:rsid w:val="30460EE4"/>
    <w:rsid w:val="32560D2E"/>
    <w:rsid w:val="335372DF"/>
    <w:rsid w:val="34657B47"/>
    <w:rsid w:val="34F341AE"/>
    <w:rsid w:val="35570EC9"/>
    <w:rsid w:val="369726EE"/>
    <w:rsid w:val="378A4BF4"/>
    <w:rsid w:val="380D2AEE"/>
    <w:rsid w:val="38455985"/>
    <w:rsid w:val="38EF434C"/>
    <w:rsid w:val="3998050D"/>
    <w:rsid w:val="39BF3306"/>
    <w:rsid w:val="3ADE4B2F"/>
    <w:rsid w:val="3BC9468F"/>
    <w:rsid w:val="3CE550F7"/>
    <w:rsid w:val="3DBD4357"/>
    <w:rsid w:val="3E155F41"/>
    <w:rsid w:val="3F593C0C"/>
    <w:rsid w:val="3FE75D77"/>
    <w:rsid w:val="404E05EE"/>
    <w:rsid w:val="408F1FDB"/>
    <w:rsid w:val="41302A0A"/>
    <w:rsid w:val="41B47400"/>
    <w:rsid w:val="438F68A6"/>
    <w:rsid w:val="439F0E88"/>
    <w:rsid w:val="43D32ECF"/>
    <w:rsid w:val="447F0983"/>
    <w:rsid w:val="44AC2AB3"/>
    <w:rsid w:val="45663045"/>
    <w:rsid w:val="45A20564"/>
    <w:rsid w:val="469814BD"/>
    <w:rsid w:val="474B29D4"/>
    <w:rsid w:val="48396CD0"/>
    <w:rsid w:val="48C832A7"/>
    <w:rsid w:val="494D6481"/>
    <w:rsid w:val="49C03205"/>
    <w:rsid w:val="4A9A1CA8"/>
    <w:rsid w:val="4ACC220B"/>
    <w:rsid w:val="4AF51206"/>
    <w:rsid w:val="4B0E1EB0"/>
    <w:rsid w:val="4B956F5E"/>
    <w:rsid w:val="4C5F2691"/>
    <w:rsid w:val="4D5819A6"/>
    <w:rsid w:val="4D6222AF"/>
    <w:rsid w:val="4D824A8B"/>
    <w:rsid w:val="4D8C1650"/>
    <w:rsid w:val="4E047169"/>
    <w:rsid w:val="4E0C586B"/>
    <w:rsid w:val="4EAC5F1A"/>
    <w:rsid w:val="4EDD6607"/>
    <w:rsid w:val="4F3501F1"/>
    <w:rsid w:val="4FE439C5"/>
    <w:rsid w:val="4FFF3845"/>
    <w:rsid w:val="504E7E48"/>
    <w:rsid w:val="506863A4"/>
    <w:rsid w:val="52B6106E"/>
    <w:rsid w:val="53646C40"/>
    <w:rsid w:val="579A10C2"/>
    <w:rsid w:val="57D305A7"/>
    <w:rsid w:val="5BEC60DC"/>
    <w:rsid w:val="5C444281"/>
    <w:rsid w:val="5D420A8D"/>
    <w:rsid w:val="5D591542"/>
    <w:rsid w:val="5DBD53AB"/>
    <w:rsid w:val="5DCB3ACF"/>
    <w:rsid w:val="5EDB5F93"/>
    <w:rsid w:val="5F172095"/>
    <w:rsid w:val="5FD65C63"/>
    <w:rsid w:val="604C0669"/>
    <w:rsid w:val="6138591F"/>
    <w:rsid w:val="616A52CE"/>
    <w:rsid w:val="617C0E8D"/>
    <w:rsid w:val="62EA0E9B"/>
    <w:rsid w:val="631058D9"/>
    <w:rsid w:val="634A3592"/>
    <w:rsid w:val="639A2A20"/>
    <w:rsid w:val="654F1051"/>
    <w:rsid w:val="66344907"/>
    <w:rsid w:val="666A657B"/>
    <w:rsid w:val="66A50FFD"/>
    <w:rsid w:val="67A9618C"/>
    <w:rsid w:val="68E2152F"/>
    <w:rsid w:val="695906AF"/>
    <w:rsid w:val="69F36887"/>
    <w:rsid w:val="6A9A7027"/>
    <w:rsid w:val="6BF07522"/>
    <w:rsid w:val="6C4671C6"/>
    <w:rsid w:val="6C7556BE"/>
    <w:rsid w:val="6C983716"/>
    <w:rsid w:val="6DA22A9E"/>
    <w:rsid w:val="6DFA23BF"/>
    <w:rsid w:val="70CB230C"/>
    <w:rsid w:val="70EE7A56"/>
    <w:rsid w:val="70F55E38"/>
    <w:rsid w:val="713B58E9"/>
    <w:rsid w:val="721C0E6B"/>
    <w:rsid w:val="729B2E31"/>
    <w:rsid w:val="73144815"/>
    <w:rsid w:val="733C304D"/>
    <w:rsid w:val="74516053"/>
    <w:rsid w:val="74D13C69"/>
    <w:rsid w:val="7525234E"/>
    <w:rsid w:val="7557092C"/>
    <w:rsid w:val="76AB2A70"/>
    <w:rsid w:val="7C036873"/>
    <w:rsid w:val="7D9825DD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8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autoRedefine/>
    <w:qFormat/>
    <w:uiPriority w:val="99"/>
    <w:pPr>
      <w:spacing w:after="120"/>
    </w:pPr>
  </w:style>
  <w:style w:type="paragraph" w:customStyle="1" w:styleId="5">
    <w:name w:val="style4"/>
    <w:basedOn w:val="1"/>
    <w:next w:val="6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6">
    <w:name w:val="2"/>
    <w:basedOn w:val="1"/>
    <w:next w:val="1"/>
    <w:qFormat/>
    <w:uiPriority w:val="0"/>
    <w:pPr>
      <w:adjustRightInd w:val="0"/>
      <w:spacing w:line="420" w:lineRule="atLeast"/>
      <w:ind w:left="1134" w:hanging="227"/>
      <w:textAlignment w:val="baseline"/>
    </w:pPr>
    <w:rPr>
      <w:kern w:val="0"/>
    </w:rPr>
  </w:style>
  <w:style w:type="paragraph" w:styleId="7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"/>
    <w:basedOn w:val="4"/>
    <w:autoRedefine/>
    <w:qFormat/>
    <w:uiPriority w:val="0"/>
    <w:pPr>
      <w:ind w:firstLine="420" w:firstLineChars="100"/>
    </w:pPr>
    <w:rPr>
      <w:rFonts w:ascii="Times New Roman" w:hAnsi="Times New Roman" w:cs="Times New Roman"/>
    </w:rPr>
  </w:style>
  <w:style w:type="character" w:styleId="13">
    <w:name w:val="page number"/>
    <w:basedOn w:val="12"/>
    <w:autoRedefine/>
    <w:qFormat/>
    <w:uiPriority w:val="0"/>
  </w:style>
  <w:style w:type="character" w:styleId="14">
    <w:name w:val="FollowedHyperlink"/>
    <w:basedOn w:val="12"/>
    <w:autoRedefine/>
    <w:qFormat/>
    <w:uiPriority w:val="0"/>
    <w:rPr>
      <w:color w:val="0033CC"/>
      <w:u w:val="single"/>
    </w:rPr>
  </w:style>
  <w:style w:type="character" w:styleId="15">
    <w:name w:val="Hyperlink"/>
    <w:basedOn w:val="12"/>
    <w:autoRedefine/>
    <w:qFormat/>
    <w:uiPriority w:val="0"/>
    <w:rPr>
      <w:color w:val="0033CC"/>
      <w:u w:val="single"/>
    </w:rPr>
  </w:style>
  <w:style w:type="paragraph" w:styleId="16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7">
    <w:name w:val="批注框文本 Char"/>
    <w:basedOn w:val="12"/>
    <w:link w:val="7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link w:val="3"/>
    <w:autoRedefine/>
    <w:qFormat/>
    <w:uiPriority w:val="9"/>
    <w:rPr>
      <w:rFonts w:ascii="Arial" w:hAnsi="Arial" w:eastAsia="黑体"/>
      <w:sz w:val="32"/>
      <w:szCs w:val="32"/>
    </w:rPr>
  </w:style>
  <w:style w:type="character" w:customStyle="1" w:styleId="19">
    <w:name w:val="font11"/>
    <w:basedOn w:val="12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0">
    <w:name w:val="font21"/>
    <w:basedOn w:val="12"/>
    <w:autoRedefine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01"/>
    <w:basedOn w:val="12"/>
    <w:autoRedefine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22">
    <w:name w:val="15"/>
    <w:basedOn w:val="12"/>
    <w:autoRedefine/>
    <w:qFormat/>
    <w:uiPriority w:val="0"/>
    <w:rPr>
      <w:rFonts w:hint="default" w:ascii="Times New Roman" w:hAnsi="Times New Roman" w:cs="Times New Roman"/>
    </w:rPr>
  </w:style>
  <w:style w:type="character" w:customStyle="1" w:styleId="23">
    <w:name w:val="10"/>
    <w:basedOn w:val="12"/>
    <w:autoRedefine/>
    <w:qFormat/>
    <w:uiPriority w:val="0"/>
    <w:rPr>
      <w:rFonts w:hint="default" w:ascii="Wingdings" w:hAnsi="Wingdings" w:cs="Wingdings"/>
    </w:rPr>
  </w:style>
  <w:style w:type="character" w:customStyle="1" w:styleId="24">
    <w:name w:val="18"/>
    <w:basedOn w:val="12"/>
    <w:autoRedefine/>
    <w:qFormat/>
    <w:uiPriority w:val="0"/>
    <w:rPr>
      <w:rFonts w:hint="default" w:ascii="Times New Roman" w:hAnsi="Times New Roman" w:cs="Times New Roman"/>
    </w:rPr>
  </w:style>
  <w:style w:type="character" w:customStyle="1" w:styleId="25">
    <w:name w:val="16"/>
    <w:basedOn w:val="12"/>
    <w:autoRedefine/>
    <w:qFormat/>
    <w:uiPriority w:val="0"/>
    <w:rPr>
      <w:rFonts w:hint="default" w:ascii="Wingdings" w:hAnsi="Wingdings" w:cs="Wingdings"/>
    </w:rPr>
  </w:style>
  <w:style w:type="character" w:customStyle="1" w:styleId="26">
    <w:name w:val="17"/>
    <w:basedOn w:val="12"/>
    <w:autoRedefine/>
    <w:qFormat/>
    <w:uiPriority w:val="0"/>
    <w:rPr>
      <w:rFonts w:hint="default" w:ascii="Wingdings" w:hAnsi="Wingdings" w:cs="Wingding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2191</Words>
  <Characters>2294</Characters>
  <Lines>13</Lines>
  <Paragraphs>3</Paragraphs>
  <TotalTime>51</TotalTime>
  <ScaleCrop>false</ScaleCrop>
  <LinksUpToDate>false</LinksUpToDate>
  <CharactersWithSpaces>2452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2019-08-20T05:46:00Z</dcterms:created>
  <dc:creator>MR-Z</dc:creator>
  <cp:lastModifiedBy>Administrator</cp:lastModifiedBy>
  <cp:lastPrinted>2026-07-23T03:10:00Z</cp:lastPrinted>
  <dcterms:modified xsi:type="dcterms:W3CDTF">2026-07-24T05:58:24Z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927DA19D3DA6429F95D68E397AA92CE2_13</vt:lpwstr>
  </property>
  <property fmtid="{D5CDD505-2E9C-101B-9397-08002B2CF9AE}" pid="4" name="KSOTemplateDocerSaveRecord">
    <vt:lpwstr>eyJoZGlkIjoiYjg2ZDUzYWNlMzBkZDYzZWNkZWI4NzkyMDVhODQ5ZjEiLCJ1c2VySWQiOiIzNDUyMDc2ODQifQ==</vt:lpwstr>
  </property>
</Properties>
</file>